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1905</wp:posOffset>
                </wp:positionV>
                <wp:extent cx="575310" cy="657225"/>
                <wp:effectExtent l="0" t="0" r="0" b="9525"/>
                <wp:wrapTopAndBottom/>
                <wp:docPr id="1" name="Рисунок 8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5680;o:allowoverlap:true;o:allowincell:true;mso-position-horizontal-relative:text;margin-left:236.55pt;mso-position-horizontal:absolute;mso-position-vertical-relative:text;margin-top:0.15pt;mso-position-vertical:absolute;width:45.30pt;height:51.75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ЗАКОНОДАТЕЛЬНОЕ СОБРАНИЕ НОВОСИБИРСКОЙ ОБЛАСТИ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 О М И Т Е Т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  <w:t xml:space="preserve">по социальной политике, здравоохранению,</w:t>
      </w:r>
      <w:r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  <w:br/>
        <w:t xml:space="preserve">охране труда и занятости населения</w:t>
      </w:r>
      <w:r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caps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/>
          <w:sz w:val="24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ул. Кирова, д. 3, г. Новосибирск, 630007,</w:t>
      </w:r>
      <w:r>
        <w:rPr>
          <w:rFonts w:ascii="Times New Roman" w:hAnsi="Times New Roman" w:eastAsia="Times New Roman"/>
          <w:sz w:val="24"/>
          <w:szCs w:val="28"/>
          <w:lang w:eastAsia="ru-RU"/>
        </w:rPr>
        <w:br/>
        <w:t xml:space="preserve">тел.: 8 (383) 296-53-83, 8 (383) 296-54-20,</w:t>
      </w:r>
      <w:r>
        <w:rPr>
          <w:rFonts w:ascii="Times New Roman" w:hAnsi="Times New Roman" w:eastAsia="Times New Roman"/>
          <w:sz w:val="24"/>
          <w:szCs w:val="28"/>
          <w:lang w:eastAsia="ru-RU"/>
        </w:rPr>
        <w:br/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e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: 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k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soc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@</w:t>
      </w:r>
      <w:r>
        <w:rPr>
          <w:rFonts w:ascii="Times New Roman" w:hAnsi="Times New Roman" w:eastAsia="Times New Roman"/>
          <w:sz w:val="24"/>
          <w:szCs w:val="28"/>
          <w:lang w:val="de-DE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http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://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www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zsnso</w:t>
      </w: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4"/>
          <w:szCs w:val="28"/>
          <w:lang w:eastAsia="ru-RU"/>
        </w:rPr>
      </w:r>
      <w:r>
        <w:rPr>
          <w:rFonts w:ascii="Times New Roman" w:hAnsi="Times New Roman" w:eastAsia="Times New Roman"/>
          <w:sz w:val="24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4"/>
          <w:lang w:eastAsia="ru-RU"/>
        </w:rPr>
        <w:pBdr>
          <w:bottom w:val="single" w:color="000000" w:sz="12" w:space="1"/>
        </w:pBd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1759"/>
        <w:gridCol w:w="4121"/>
        <w:gridCol w:w="921"/>
      </w:tblGrid>
      <w:tr>
        <w:tblPrEx/>
        <w:trPr/>
        <w:tc>
          <w:tcPr>
            <w:tcBorders>
              <w:bottom w:val="single" w:color="000000" w:sz="4" w:space="0"/>
            </w:tcBorders>
            <w:tcW w:w="3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10 октября 2024 года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17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412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bottom w:val="single" w:color="000000" w:sz="4" w:space="0"/>
            </w:tcBorders>
            <w:tcW w:w="9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11-4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</w:tbl>
    <w:p>
      <w:pPr>
        <w:ind w:firstLine="709"/>
        <w:jc w:val="both"/>
        <w:spacing w:after="0" w:line="240" w:lineRule="auto"/>
        <w:tabs>
          <w:tab w:val="center" w:pos="4536" w:leader="none"/>
          <w:tab w:val="right" w:pos="907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center" w:pos="4153" w:leader="none"/>
          <w:tab w:val="right" w:pos="830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РЕШЕНИЕ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 проекте закона Новосибирской области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b/>
          <w:sz w:val="28"/>
          <w:szCs w:val="28"/>
        </w:rPr>
        <w:t xml:space="preserve">О внесении изменений в отдельные законы Новосибирской области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32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Рассмотрев проект закона Новосибирской области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eastAsia="Times New Roman"/>
          <w:sz w:val="28"/>
          <w:szCs w:val="28"/>
        </w:rPr>
        <w:t xml:space="preserve">О внесении изменений</w:t>
      </w:r>
      <w:r>
        <w:rPr>
          <w:rFonts w:ascii="Times New Roman" w:hAnsi="Times New Roman" w:eastAsia="Times New Roman"/>
          <w:sz w:val="28"/>
          <w:szCs w:val="28"/>
        </w:rPr>
        <w:br/>
        <w:t xml:space="preserve">в отдельные законы Новосибирской области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, комитет</w:t>
      </w:r>
      <w:r>
        <w:rPr>
          <w:rFonts w:ascii="Times New Roman" w:hAnsi="Times New Roman"/>
          <w:bCs/>
          <w:sz w:val="28"/>
          <w:szCs w:val="32"/>
        </w:rPr>
      </w:r>
      <w:r>
        <w:rPr>
          <w:rFonts w:ascii="Times New Roman" w:hAnsi="Times New Roman"/>
          <w:bCs/>
          <w:sz w:val="28"/>
          <w:szCs w:val="32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РЕШИЛ: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1. Внести в Законодательное Собрание Новосибирской области проект закона Новосибирской области «О внесении изменений в отдельные законы Новосибирской области».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2. Рекомендовать Законодательному Собранию Новосибирской области принять в первом чтении проект закона Новосибирской области «О внесении изменений в отдельные законы Новосибирской области».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bCs/>
          <w:color w:val="000000" w:themeColor="text1"/>
          <w:sz w:val="28"/>
          <w:szCs w:val="28"/>
          <w:lang w:eastAsia="ru-RU"/>
        </w:rPr>
        <w:t xml:space="preserve">3. Установить срок подачи поправок к законопроекту до 8 ноября 2024 года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в связи с необходимостью приведения законод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ательства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в соответствие с федеральным законодательством.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4.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Назначить представителем субъекта права законодательной инициативы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br/>
        <w:t xml:space="preserve">на всех стадиях рассмотрения указанного законопроекта Гришунина Игоря Федоровича – председателя комитета Законодательного Собрания Новосибирской области по социальной политике, здравоохранению, охране труда и занятости населения.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8222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Председатель комитета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ab/>
        <w:t xml:space="preserve"> И.Ф. Гришунин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right"/>
      <w:spacing w:after="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43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1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08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15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123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130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37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44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519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5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6">
    <w:name w:val="Heading 1"/>
    <w:basedOn w:val="675"/>
    <w:next w:val="675"/>
    <w:link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70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70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70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70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70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70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71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71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Heading 1 Char"/>
    <w:basedOn w:val="685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Heading 2 Char"/>
    <w:basedOn w:val="685"/>
    <w:uiPriority w:val="9"/>
    <w:rPr>
      <w:rFonts w:ascii="Arial" w:hAnsi="Arial" w:eastAsia="Arial" w:cs="Arial"/>
      <w:sz w:val="34"/>
    </w:rPr>
  </w:style>
  <w:style w:type="character" w:styleId="690" w:customStyle="1">
    <w:name w:val="Heading 3 Char"/>
    <w:basedOn w:val="685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Heading 4 Char"/>
    <w:basedOn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Heading 5 Char"/>
    <w:basedOn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Heading 6 Char"/>
    <w:basedOn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Heading 7 Char"/>
    <w:basedOn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Heading 8 Char"/>
    <w:basedOn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Heading 9 Char"/>
    <w:basedOn w:val="68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Title Char"/>
    <w:basedOn w:val="685"/>
    <w:uiPriority w:val="10"/>
    <w:rPr>
      <w:sz w:val="48"/>
      <w:szCs w:val="48"/>
    </w:rPr>
  </w:style>
  <w:style w:type="character" w:styleId="698" w:customStyle="1">
    <w:name w:val="Subtitle Char"/>
    <w:basedOn w:val="685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Footnote Text Char"/>
    <w:uiPriority w:val="99"/>
    <w:rPr>
      <w:sz w:val="18"/>
    </w:rPr>
  </w:style>
  <w:style w:type="character" w:styleId="702" w:customStyle="1">
    <w:name w:val="Endnote Text Char"/>
    <w:uiPriority w:val="99"/>
    <w:rPr>
      <w:sz w:val="20"/>
    </w:rPr>
  </w:style>
  <w:style w:type="character" w:styleId="703" w:customStyle="1">
    <w:name w:val="Заголовок 1 Знак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Заголовок 2 Знак"/>
    <w:basedOn w:val="685"/>
    <w:link w:val="677"/>
    <w:uiPriority w:val="9"/>
    <w:rPr>
      <w:rFonts w:ascii="Arial" w:hAnsi="Arial" w:eastAsia="Arial" w:cs="Arial"/>
      <w:sz w:val="34"/>
    </w:rPr>
  </w:style>
  <w:style w:type="character" w:styleId="705" w:customStyle="1">
    <w:name w:val="Заголовок 3 Знак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75"/>
    <w:uiPriority w:val="34"/>
    <w:qFormat/>
    <w:pPr>
      <w:contextualSpacing/>
      <w:ind w:left="720"/>
    </w:pPr>
  </w:style>
  <w:style w:type="paragraph" w:styleId="713">
    <w:name w:val="No Spacing"/>
    <w:uiPriority w:val="1"/>
    <w:qFormat/>
  </w:style>
  <w:style w:type="paragraph" w:styleId="714">
    <w:name w:val="Title"/>
    <w:basedOn w:val="675"/>
    <w:next w:val="675"/>
    <w:link w:val="715"/>
    <w:uiPriority w:val="10"/>
    <w:qFormat/>
    <w:pPr>
      <w:contextualSpacing/>
      <w:spacing w:before="300"/>
    </w:pPr>
    <w:rPr>
      <w:sz w:val="48"/>
      <w:szCs w:val="48"/>
    </w:rPr>
  </w:style>
  <w:style w:type="character" w:styleId="715" w:customStyle="1">
    <w:name w:val="Заголовок Знак"/>
    <w:basedOn w:val="685"/>
    <w:link w:val="714"/>
    <w:uiPriority w:val="10"/>
    <w:rPr>
      <w:sz w:val="48"/>
      <w:szCs w:val="48"/>
    </w:rPr>
  </w:style>
  <w:style w:type="paragraph" w:styleId="716">
    <w:name w:val="Subtitle"/>
    <w:basedOn w:val="675"/>
    <w:next w:val="675"/>
    <w:link w:val="717"/>
    <w:uiPriority w:val="11"/>
    <w:qFormat/>
    <w:pPr>
      <w:spacing w:before="200"/>
    </w:pPr>
    <w:rPr>
      <w:sz w:val="24"/>
      <w:szCs w:val="24"/>
    </w:rPr>
  </w:style>
  <w:style w:type="character" w:styleId="717" w:customStyle="1">
    <w:name w:val="Подзаголовок Знак"/>
    <w:basedOn w:val="685"/>
    <w:link w:val="716"/>
    <w:uiPriority w:val="11"/>
    <w:rPr>
      <w:sz w:val="24"/>
      <w:szCs w:val="24"/>
    </w:rPr>
  </w:style>
  <w:style w:type="paragraph" w:styleId="718">
    <w:name w:val="Quote"/>
    <w:basedOn w:val="675"/>
    <w:next w:val="675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5"/>
    <w:next w:val="675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character" w:styleId="722" w:customStyle="1">
    <w:name w:val="Header Char"/>
    <w:basedOn w:val="685"/>
    <w:uiPriority w:val="99"/>
  </w:style>
  <w:style w:type="character" w:styleId="723" w:customStyle="1">
    <w:name w:val="Footer Char"/>
    <w:basedOn w:val="685"/>
    <w:uiPriority w:val="99"/>
  </w:style>
  <w:style w:type="paragraph" w:styleId="724">
    <w:name w:val="Caption"/>
    <w:basedOn w:val="675"/>
    <w:next w:val="67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5" w:customStyle="1">
    <w:name w:val="Caption Char"/>
    <w:uiPriority w:val="99"/>
  </w:style>
  <w:style w:type="table" w:styleId="726" w:customStyle="1">
    <w:name w:val="Table Grid Light"/>
    <w:basedOn w:val="68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7">
    <w:name w:val="Plain Table 1"/>
    <w:basedOn w:val="68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68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6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6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6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68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68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68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68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68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68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68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68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68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68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68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68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68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68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68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68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68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68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68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68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68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68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686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5" w:customStyle="1">
    <w:name w:val="Grid Table 4 - Accent 2"/>
    <w:basedOn w:val="686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6" w:customStyle="1">
    <w:name w:val="Grid Table 4 - Accent 3"/>
    <w:basedOn w:val="686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7" w:customStyle="1">
    <w:name w:val="Grid Table 4 - Accent 4"/>
    <w:basedOn w:val="686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8" w:customStyle="1">
    <w:name w:val="Grid Table 4 - Accent 5"/>
    <w:basedOn w:val="686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9" w:customStyle="1">
    <w:name w:val="Grid Table 4 - Accent 6"/>
    <w:basedOn w:val="68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0">
    <w:name w:val="Grid Table 5 Dark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6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7">
    <w:name w:val="Grid Table 6 Colorful"/>
    <w:basedOn w:val="68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basedOn w:val="686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9" w:customStyle="1">
    <w:name w:val="Grid Table 6 Colorful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0" w:customStyle="1">
    <w:name w:val="Grid Table 6 Colorful - Accent 3"/>
    <w:basedOn w:val="686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1" w:customStyle="1">
    <w:name w:val="Grid Table 6 Colorful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2" w:customStyle="1">
    <w:name w:val="Grid Table 6 Colorful - Accent 5"/>
    <w:basedOn w:val="686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3" w:customStyle="1">
    <w:name w:val="Grid Table 6 Colorful - Accent 6"/>
    <w:basedOn w:val="68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>
    <w:name w:val="Grid Table 7 Colorful"/>
    <w:basedOn w:val="68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basedOn w:val="686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basedOn w:val="686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basedOn w:val="686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basedOn w:val="686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basedOn w:val="686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basedOn w:val="68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68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686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686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686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686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686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686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68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686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686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686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686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686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68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68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686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686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686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68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68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686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686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686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686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686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68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68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basedOn w:val="686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basedOn w:val="686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basedOn w:val="686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basedOn w:val="68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>
    <w:name w:val="List Table 6 Colorful"/>
    <w:basedOn w:val="68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basedOn w:val="686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List Table 6 Colorful - Accent 2"/>
    <w:basedOn w:val="686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9" w:customStyle="1">
    <w:name w:val="List Table 6 Colorful - Accent 3"/>
    <w:basedOn w:val="686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0" w:customStyle="1">
    <w:name w:val="List Table 6 Colorful - Accent 4"/>
    <w:basedOn w:val="686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1" w:customStyle="1">
    <w:name w:val="List Table 6 Colorful - Accent 5"/>
    <w:basedOn w:val="686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2" w:customStyle="1">
    <w:name w:val="List Table 6 Colorful - Accent 6"/>
    <w:basedOn w:val="68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3">
    <w:name w:val="List Table 7 Colorful"/>
    <w:basedOn w:val="68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basedOn w:val="686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basedOn w:val="686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basedOn w:val="686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basedOn w:val="686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basedOn w:val="686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basedOn w:val="68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2" w:customStyle="1">
    <w:name w:val="Lined - Accent 2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Lined - Accent 3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Lined - Accent 4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Lined - Accent 5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6" w:customStyle="1">
    <w:name w:val="Lined - Accent 6"/>
    <w:basedOn w:val="6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 &amp; Lined - Accent"/>
    <w:basedOn w:val="68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basedOn w:val="686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9" w:customStyle="1">
    <w:name w:val="Bordered &amp; Lined - Accent 2"/>
    <w:basedOn w:val="686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0" w:customStyle="1">
    <w:name w:val="Bordered &amp; Lined - Accent 3"/>
    <w:basedOn w:val="686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1" w:customStyle="1">
    <w:name w:val="Bordered &amp; Lined - Accent 4"/>
    <w:basedOn w:val="686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2" w:customStyle="1">
    <w:name w:val="Bordered &amp; Lined - Accent 5"/>
    <w:basedOn w:val="686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3" w:customStyle="1">
    <w:name w:val="Bordered &amp; Lined - Accent 6"/>
    <w:basedOn w:val="686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4" w:customStyle="1">
    <w:name w:val="Bordered"/>
    <w:basedOn w:val="68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basedOn w:val="68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6" w:customStyle="1">
    <w:name w:val="Bordered - Accent 2"/>
    <w:basedOn w:val="68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7" w:customStyle="1">
    <w:name w:val="Bordered - Accent 3"/>
    <w:basedOn w:val="68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8" w:customStyle="1">
    <w:name w:val="Bordered - Accent 4"/>
    <w:basedOn w:val="68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9" w:customStyle="1">
    <w:name w:val="Bordered - Accent 5"/>
    <w:basedOn w:val="68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0" w:customStyle="1">
    <w:name w:val="Bordered - Accent 6"/>
    <w:basedOn w:val="68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1">
    <w:name w:val="footnote text"/>
    <w:basedOn w:val="675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85"/>
    <w:uiPriority w:val="99"/>
    <w:unhideWhenUsed/>
    <w:rPr>
      <w:vertAlign w:val="superscript"/>
    </w:rPr>
  </w:style>
  <w:style w:type="paragraph" w:styleId="854">
    <w:name w:val="endnote text"/>
    <w:basedOn w:val="675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85"/>
    <w:uiPriority w:val="99"/>
    <w:semiHidden/>
    <w:unhideWhenUsed/>
    <w:rPr>
      <w:vertAlign w:val="superscript"/>
    </w:rPr>
  </w:style>
  <w:style w:type="paragraph" w:styleId="857">
    <w:name w:val="toc 1"/>
    <w:basedOn w:val="675"/>
    <w:next w:val="675"/>
    <w:uiPriority w:val="39"/>
    <w:unhideWhenUsed/>
    <w:pPr>
      <w:spacing w:after="57"/>
    </w:pPr>
  </w:style>
  <w:style w:type="paragraph" w:styleId="858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59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60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61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62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63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64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65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75"/>
    <w:next w:val="675"/>
    <w:uiPriority w:val="99"/>
    <w:unhideWhenUsed/>
    <w:pPr>
      <w:spacing w:after="0"/>
    </w:pPr>
  </w:style>
  <w:style w:type="table" w:styleId="868">
    <w:name w:val="Table Grid"/>
    <w:basedOn w:val="68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9">
    <w:name w:val="Hyperlink"/>
    <w:uiPriority w:val="99"/>
    <w:unhideWhenUsed/>
    <w:rPr>
      <w:color w:val="0000ff"/>
      <w:u w:val="single"/>
    </w:rPr>
  </w:style>
  <w:style w:type="paragraph" w:styleId="870">
    <w:name w:val="Balloon Text"/>
    <w:basedOn w:val="675"/>
    <w:link w:val="8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 w:customStyle="1">
    <w:name w:val="Текст выноски Знак"/>
    <w:link w:val="870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72">
    <w:name w:val="Footer"/>
    <w:basedOn w:val="675"/>
    <w:link w:val="873"/>
    <w:uiPriority w:val="99"/>
    <w:pPr>
      <w:ind w:firstLine="709"/>
      <w:jc w:val="both"/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73" w:customStyle="1">
    <w:name w:val="Нижний колонтитул Знак"/>
    <w:link w:val="872"/>
    <w:uiPriority w:val="99"/>
    <w:rPr>
      <w:rFonts w:ascii="Times New Roman" w:hAnsi="Times New Roman" w:eastAsia="Times New Roman"/>
      <w:sz w:val="28"/>
    </w:rPr>
  </w:style>
  <w:style w:type="paragraph" w:styleId="874">
    <w:name w:val="Body Text 2"/>
    <w:basedOn w:val="675"/>
    <w:link w:val="875"/>
    <w:pPr>
      <w:spacing w:after="120" w:line="480" w:lineRule="auto"/>
    </w:pPr>
    <w:rPr>
      <w:rFonts w:ascii="Times New Roman" w:hAnsi="Times New Roman" w:eastAsia="Times New Roman"/>
      <w:bCs/>
      <w:sz w:val="28"/>
      <w:szCs w:val="28"/>
      <w:lang w:eastAsia="ru-RU"/>
    </w:rPr>
  </w:style>
  <w:style w:type="character" w:styleId="875" w:customStyle="1">
    <w:name w:val="Основной текст 2 Знак"/>
    <w:link w:val="874"/>
    <w:rPr>
      <w:rFonts w:ascii="Times New Roman" w:hAnsi="Times New Roman" w:eastAsia="Times New Roman"/>
      <w:bCs/>
      <w:sz w:val="28"/>
      <w:szCs w:val="28"/>
    </w:rPr>
  </w:style>
  <w:style w:type="paragraph" w:styleId="876">
    <w:name w:val="Header"/>
    <w:basedOn w:val="675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link w:val="876"/>
    <w:uiPriority w:val="99"/>
    <w:rPr>
      <w:sz w:val="22"/>
      <w:szCs w:val="22"/>
      <w:lang w:eastAsia="en-US"/>
    </w:rPr>
  </w:style>
  <w:style w:type="character" w:styleId="878" w:customStyle="1">
    <w:name w:val="Основной текст (24)_"/>
    <w:link w:val="879"/>
    <w:rPr>
      <w:rFonts w:ascii="Arial" w:hAnsi="Arial" w:eastAsia="Arial" w:cs="Arial"/>
      <w:spacing w:val="-11"/>
      <w:sz w:val="23"/>
      <w:szCs w:val="23"/>
      <w:shd w:val="clear" w:color="auto" w:fill="ffffff"/>
    </w:rPr>
  </w:style>
  <w:style w:type="paragraph" w:styleId="879" w:customStyle="1">
    <w:name w:val="Основной текст (24)"/>
    <w:basedOn w:val="675"/>
    <w:link w:val="878"/>
    <w:pPr>
      <w:spacing w:before="60" w:after="240" w:line="0" w:lineRule="atLeast"/>
      <w:shd w:val="clear" w:color="auto" w:fill="ffffff"/>
      <w:widowControl w:val="off"/>
    </w:pPr>
    <w:rPr>
      <w:rFonts w:ascii="Arial" w:hAnsi="Arial" w:eastAsia="Arial" w:cs="Arial"/>
      <w:spacing w:val="-11"/>
      <w:sz w:val="23"/>
      <w:szCs w:val="23"/>
      <w:lang w:eastAsia="ru-RU"/>
    </w:rPr>
  </w:style>
  <w:style w:type="paragraph" w:styleId="880" w:customStyle="1">
    <w:name w:val="ConsPlusNonformat"/>
    <w:uiPriority w:val="9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Times New Roman" w:cs="Courier New"/>
    </w:rPr>
  </w:style>
  <w:style w:type="character" w:styleId="881" w:customStyle="1">
    <w:name w:val="Основной текст + 12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24"/>
      <w:szCs w:val="24"/>
      <w:u w:val="none"/>
      <w:lang w:val="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ZSNSO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revision>9</cp:revision>
  <dcterms:created xsi:type="dcterms:W3CDTF">2024-10-04T02:47:00Z</dcterms:created>
  <dcterms:modified xsi:type="dcterms:W3CDTF">2024-10-10T08:59:09Z</dcterms:modified>
</cp:coreProperties>
</file>